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21441C" w:rsidRPr="0021441C" w:rsidRDefault="0021441C" w:rsidP="0021441C">
      <w:pPr>
        <w:jc w:val="center"/>
        <w:rPr>
          <w:szCs w:val="28"/>
        </w:rPr>
      </w:pPr>
      <w:r w:rsidRPr="0021441C">
        <w:rPr>
          <w:szCs w:val="28"/>
        </w:rPr>
        <w:t xml:space="preserve">к проекту </w:t>
      </w:r>
      <w:r w:rsidR="00182DD1">
        <w:rPr>
          <w:szCs w:val="28"/>
        </w:rPr>
        <w:t>Постановления Правительства</w:t>
      </w:r>
      <w:r w:rsidRPr="0021441C">
        <w:rPr>
          <w:szCs w:val="28"/>
        </w:rPr>
        <w:t xml:space="preserve"> Камчатского края </w:t>
      </w:r>
    </w:p>
    <w:p w:rsidR="001E62AB" w:rsidRPr="00427EB7" w:rsidRDefault="001E62AB" w:rsidP="001E62AB">
      <w:pPr>
        <w:spacing w:line="276" w:lineRule="auto"/>
        <w:ind w:firstLine="709"/>
        <w:jc w:val="both"/>
        <w:rPr>
          <w:szCs w:val="28"/>
        </w:rPr>
      </w:pPr>
    </w:p>
    <w:p w:rsidR="00F966CE" w:rsidRPr="00F966CE" w:rsidRDefault="00F966CE" w:rsidP="00F966CE">
      <w:pPr>
        <w:ind w:firstLine="709"/>
        <w:jc w:val="both"/>
        <w:rPr>
          <w:szCs w:val="28"/>
        </w:rPr>
      </w:pPr>
      <w:r w:rsidRPr="00F966CE">
        <w:rPr>
          <w:szCs w:val="28"/>
        </w:rPr>
        <w:t xml:space="preserve">Настоящий проект </w:t>
      </w:r>
      <w:r w:rsidR="00182DD1" w:rsidRPr="00182DD1">
        <w:rPr>
          <w:szCs w:val="28"/>
        </w:rPr>
        <w:t xml:space="preserve">Постановления Правительства </w:t>
      </w:r>
      <w:r w:rsidRPr="00F966CE">
        <w:rPr>
          <w:szCs w:val="28"/>
        </w:rPr>
        <w:t xml:space="preserve">Камчатского разработан в </w:t>
      </w:r>
      <w:r w:rsidR="00182DD1" w:rsidRPr="00182DD1">
        <w:rPr>
          <w:szCs w:val="28"/>
        </w:rPr>
        <w:t>соответствии с Концепцией повышения эффективности бюджетных расходов в 2019-2024 годах, утверждённой распоряжением Правительства Российской Федерации от 31.01.2019 № 117-р и Постановлением Правительства Российской Федерации от 21.11.2019 № 1491</w:t>
      </w:r>
      <w:r>
        <w:rPr>
          <w:szCs w:val="20"/>
        </w:rPr>
        <w:t>.</w:t>
      </w:r>
    </w:p>
    <w:p w:rsidR="00F966CE" w:rsidRPr="00F966CE" w:rsidRDefault="00F966CE" w:rsidP="00F966CE">
      <w:pPr>
        <w:ind w:firstLine="708"/>
        <w:jc w:val="both"/>
        <w:rPr>
          <w:szCs w:val="28"/>
        </w:rPr>
      </w:pPr>
      <w:r w:rsidRPr="00F966CE">
        <w:rPr>
          <w:szCs w:val="28"/>
        </w:rPr>
        <w:t xml:space="preserve">Настоящий проект </w:t>
      </w:r>
      <w:r w:rsidR="00BF414B" w:rsidRPr="00BF414B">
        <w:rPr>
          <w:szCs w:val="28"/>
        </w:rPr>
        <w:t xml:space="preserve">Постановления Правительства </w:t>
      </w:r>
      <w:r w:rsidRPr="00F966CE">
        <w:rPr>
          <w:szCs w:val="28"/>
        </w:rPr>
        <w:t>Камчатского края не потребует выделения дополнительных финансовых средств из краевого бюджета.</w:t>
      </w:r>
    </w:p>
    <w:p w:rsidR="00F966CE" w:rsidRPr="00F966CE" w:rsidRDefault="00F966CE" w:rsidP="00F966CE">
      <w:pPr>
        <w:jc w:val="both"/>
        <w:rPr>
          <w:szCs w:val="20"/>
        </w:rPr>
      </w:pPr>
    </w:p>
    <w:p w:rsidR="00F966CE" w:rsidRPr="00F966CE" w:rsidRDefault="00F966CE" w:rsidP="00F966CE">
      <w:pPr>
        <w:jc w:val="both"/>
        <w:rPr>
          <w:szCs w:val="20"/>
        </w:rPr>
      </w:pPr>
    </w:p>
    <w:p w:rsidR="00F966CE" w:rsidRPr="00F966CE" w:rsidRDefault="00F966CE" w:rsidP="00F966CE">
      <w:pPr>
        <w:jc w:val="both"/>
        <w:rPr>
          <w:szCs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DA" w:rsidRDefault="00F72CDA" w:rsidP="00342D13">
      <w:r>
        <w:separator/>
      </w:r>
    </w:p>
  </w:endnote>
  <w:endnote w:type="continuationSeparator" w:id="0">
    <w:p w:rsidR="00F72CDA" w:rsidRDefault="00F72CD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DA" w:rsidRDefault="00F72CDA" w:rsidP="00342D13">
      <w:r>
        <w:separator/>
      </w:r>
    </w:p>
  </w:footnote>
  <w:footnote w:type="continuationSeparator" w:id="0">
    <w:p w:rsidR="00F72CDA" w:rsidRDefault="00F72CDA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723D0"/>
    <w:rsid w:val="00182DD1"/>
    <w:rsid w:val="00191854"/>
    <w:rsid w:val="00196836"/>
    <w:rsid w:val="001B5371"/>
    <w:rsid w:val="001E0B39"/>
    <w:rsid w:val="001E62AB"/>
    <w:rsid w:val="001E6FE1"/>
    <w:rsid w:val="00200564"/>
    <w:rsid w:val="0021441C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8F5CEC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414B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CF52C1"/>
    <w:rsid w:val="00D04C82"/>
    <w:rsid w:val="00D23436"/>
    <w:rsid w:val="00D327FF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E0DFD"/>
    <w:rsid w:val="00EE60C2"/>
    <w:rsid w:val="00EE6F1E"/>
    <w:rsid w:val="00F23EAC"/>
    <w:rsid w:val="00F35D89"/>
    <w:rsid w:val="00F72CDA"/>
    <w:rsid w:val="00F73B10"/>
    <w:rsid w:val="00F74A59"/>
    <w:rsid w:val="00F966CE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938-9214-4CFB-A631-ADFBABE9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547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Высоцкая Ксения Николаевна</cp:lastModifiedBy>
  <cp:revision>6</cp:revision>
  <cp:lastPrinted>2020-05-08T01:33:00Z</cp:lastPrinted>
  <dcterms:created xsi:type="dcterms:W3CDTF">2020-09-25T08:49:00Z</dcterms:created>
  <dcterms:modified xsi:type="dcterms:W3CDTF">2020-09-30T08:13:00Z</dcterms:modified>
</cp:coreProperties>
</file>